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F54" w:rsidRPr="000C146A" w:rsidRDefault="005A641F" w:rsidP="00DE6B0B">
      <w:pPr>
        <w:spacing w:line="276" w:lineRule="auto"/>
        <w:outlineLvl w:val="0"/>
        <w:rPr>
          <w:rFonts w:ascii="Arial" w:hAnsi="Arial" w:cs="Arial"/>
          <w:b/>
          <w:u w:val="single"/>
        </w:rPr>
      </w:pPr>
      <w:r w:rsidRPr="005A641F">
        <w:rPr>
          <w:rFonts w:ascii="Arial" w:hAnsi="Arial" w:cs="Arial"/>
          <w:b/>
          <w:noProof/>
          <w:u w:val="singl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10160</wp:posOffset>
            </wp:positionH>
            <wp:positionV relativeFrom="paragraph">
              <wp:posOffset>-866775</wp:posOffset>
            </wp:positionV>
            <wp:extent cx="7550162" cy="1073771"/>
            <wp:effectExtent l="0" t="0" r="0" b="0"/>
            <wp:wrapNone/>
            <wp:docPr id="1" name="Picture 1" descr="S:\ICBSE\Documentation Definitive\Letterhead\ICBSE_logo_Nov2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ICBSE\Documentation Definitive\Letterhead\ICBSE_logo_Nov202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0162" cy="1073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146A" w:rsidRPr="000C146A" w:rsidRDefault="000C146A" w:rsidP="00DE6B0B">
      <w:pPr>
        <w:spacing w:line="276" w:lineRule="auto"/>
        <w:outlineLvl w:val="0"/>
        <w:rPr>
          <w:rFonts w:ascii="Arial" w:hAnsi="Arial" w:cs="Arial"/>
          <w:b/>
          <w:u w:val="single"/>
        </w:rPr>
      </w:pPr>
    </w:p>
    <w:p w:rsidR="003D3F5C" w:rsidRPr="000C146A" w:rsidRDefault="005A641F" w:rsidP="00DE6B0B">
      <w:pPr>
        <w:spacing w:line="276" w:lineRule="auto"/>
        <w:outlineLvl w:val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Internal QA Committee Chair</w:t>
      </w:r>
      <w:r w:rsidR="003D3F5C" w:rsidRPr="000C146A">
        <w:rPr>
          <w:rFonts w:ascii="Arial" w:hAnsi="Arial" w:cs="Arial"/>
          <w:b/>
          <w:u w:val="single"/>
        </w:rPr>
        <w:t xml:space="preserve"> – Job Description</w:t>
      </w:r>
    </w:p>
    <w:p w:rsidR="003D3F5C" w:rsidRPr="000C146A" w:rsidRDefault="003D3F5C" w:rsidP="00DE6B0B">
      <w:pPr>
        <w:spacing w:line="276" w:lineRule="auto"/>
        <w:rPr>
          <w:rFonts w:ascii="Arial" w:hAnsi="Arial" w:cs="Arial"/>
        </w:rPr>
      </w:pPr>
    </w:p>
    <w:p w:rsidR="003D3F5C" w:rsidRPr="000C146A" w:rsidRDefault="003D3F5C" w:rsidP="00DE6B0B">
      <w:p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>The Internal Qual</w:t>
      </w:r>
      <w:r w:rsidR="00E06216">
        <w:rPr>
          <w:rFonts w:ascii="Arial" w:hAnsi="Arial" w:cs="Arial"/>
        </w:rPr>
        <w:t>ity Assurance Committee Chair</w:t>
      </w:r>
      <w:r w:rsidRPr="000C146A">
        <w:rPr>
          <w:rFonts w:ascii="Arial" w:hAnsi="Arial" w:cs="Arial"/>
        </w:rPr>
        <w:t xml:space="preserve"> reports to the Intercollegiate Committee for Basic Surgical Examinations (ICBSE) and is responsible for monitoring and revie</w:t>
      </w:r>
      <w:bookmarkStart w:id="0" w:name="_GoBack"/>
      <w:bookmarkEnd w:id="0"/>
      <w:r w:rsidRPr="000C146A">
        <w:rPr>
          <w:rFonts w:ascii="Arial" w:hAnsi="Arial" w:cs="Arial"/>
        </w:rPr>
        <w:t xml:space="preserve">wing all components of the MRCS </w:t>
      </w:r>
      <w:r w:rsidR="00900F54" w:rsidRPr="000C146A">
        <w:rPr>
          <w:rFonts w:ascii="Arial" w:hAnsi="Arial" w:cs="Arial"/>
        </w:rPr>
        <w:t xml:space="preserve">and DO-HNS </w:t>
      </w:r>
      <w:r w:rsidRPr="000C146A">
        <w:rPr>
          <w:rFonts w:ascii="Arial" w:hAnsi="Arial" w:cs="Arial"/>
        </w:rPr>
        <w:t>examination</w:t>
      </w:r>
      <w:r w:rsidR="00900F54" w:rsidRPr="000C146A">
        <w:rPr>
          <w:rFonts w:ascii="Arial" w:hAnsi="Arial" w:cs="Arial"/>
        </w:rPr>
        <w:t>s</w:t>
      </w:r>
      <w:r w:rsidRPr="000C146A">
        <w:rPr>
          <w:rFonts w:ascii="Arial" w:hAnsi="Arial" w:cs="Arial"/>
        </w:rPr>
        <w:t xml:space="preserve"> to ensure that the highest possible standards are achieved, making recommendations for improvements in the case of any deficiencies.  The Committee is charged with ensuring that the examination</w:t>
      </w:r>
      <w:r w:rsidR="00900F54" w:rsidRPr="000C146A">
        <w:rPr>
          <w:rFonts w:ascii="Arial" w:hAnsi="Arial" w:cs="Arial"/>
        </w:rPr>
        <w:t>s</w:t>
      </w:r>
      <w:r w:rsidRPr="000C146A">
        <w:rPr>
          <w:rFonts w:ascii="Arial" w:hAnsi="Arial" w:cs="Arial"/>
        </w:rPr>
        <w:t xml:space="preserve"> </w:t>
      </w:r>
      <w:r w:rsidR="00900F54" w:rsidRPr="000C146A">
        <w:rPr>
          <w:rFonts w:ascii="Arial" w:hAnsi="Arial" w:cs="Arial"/>
        </w:rPr>
        <w:t>are</w:t>
      </w:r>
      <w:r w:rsidRPr="000C146A">
        <w:rPr>
          <w:rFonts w:ascii="Arial" w:hAnsi="Arial" w:cs="Arial"/>
        </w:rPr>
        <w:t xml:space="preserve"> fit for purpose and meets the</w:t>
      </w:r>
      <w:r w:rsidR="00900F54" w:rsidRPr="000C146A">
        <w:rPr>
          <w:rFonts w:ascii="Arial" w:hAnsi="Arial" w:cs="Arial"/>
        </w:rPr>
        <w:t xml:space="preserve"> </w:t>
      </w:r>
      <w:r w:rsidR="00E06216">
        <w:rPr>
          <w:rFonts w:ascii="Arial" w:hAnsi="Arial" w:cs="Arial"/>
        </w:rPr>
        <w:t>GMC Excellence by Design; Standards for Postgraduate Curricula (GMC May 2017</w:t>
      </w:r>
      <w:r w:rsidR="00900F54" w:rsidRPr="000C146A">
        <w:rPr>
          <w:rFonts w:ascii="Arial" w:hAnsi="Arial" w:cs="Arial"/>
        </w:rPr>
        <w:t>)</w:t>
      </w:r>
      <w:r w:rsidRPr="000C146A">
        <w:rPr>
          <w:rFonts w:ascii="Arial" w:hAnsi="Arial" w:cs="Arial"/>
        </w:rPr>
        <w:t>. The duties of the Committee are set out in detail in the Terms of Reference.</w:t>
      </w:r>
    </w:p>
    <w:p w:rsidR="003D3F5C" w:rsidRPr="000C146A" w:rsidRDefault="003D3F5C" w:rsidP="00DE6B0B">
      <w:pPr>
        <w:spacing w:line="276" w:lineRule="auto"/>
        <w:rPr>
          <w:rFonts w:ascii="Arial" w:hAnsi="Arial" w:cs="Arial"/>
        </w:rPr>
      </w:pPr>
    </w:p>
    <w:p w:rsidR="003D3F5C" w:rsidRPr="000C146A" w:rsidRDefault="003D3F5C" w:rsidP="00DE6B0B">
      <w:p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 xml:space="preserve">The key </w:t>
      </w:r>
      <w:r w:rsidR="00E06216">
        <w:rPr>
          <w:rFonts w:ascii="Arial" w:hAnsi="Arial" w:cs="Arial"/>
        </w:rPr>
        <w:t>responsibilities of the Chair</w:t>
      </w:r>
      <w:r w:rsidRPr="000C146A">
        <w:rPr>
          <w:rFonts w:ascii="Arial" w:hAnsi="Arial" w:cs="Arial"/>
        </w:rPr>
        <w:t xml:space="preserve"> are: </w:t>
      </w:r>
    </w:p>
    <w:p w:rsidR="003D3F5C" w:rsidRPr="000C146A" w:rsidRDefault="003D3F5C" w:rsidP="00DE6B0B">
      <w:pPr>
        <w:spacing w:line="276" w:lineRule="auto"/>
        <w:rPr>
          <w:rFonts w:ascii="Arial" w:hAnsi="Arial" w:cs="Arial"/>
        </w:rPr>
      </w:pPr>
    </w:p>
    <w:p w:rsidR="003D3F5C" w:rsidRPr="000C146A" w:rsidRDefault="003D3F5C" w:rsidP="00DE6B0B">
      <w:pPr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>To provide leadership for the IQA and to act as its spokesperson at ICBSE meetings</w:t>
      </w:r>
    </w:p>
    <w:p w:rsidR="003D3F5C" w:rsidRPr="000C146A" w:rsidRDefault="003D3F5C" w:rsidP="00DE6B0B">
      <w:pPr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 xml:space="preserve">To chair meetings of the IQA (held three times p.a. in </w:t>
      </w:r>
      <w:smartTag w:uri="urn:schemas-microsoft-com:office:smarttags" w:element="City">
        <w:r w:rsidRPr="000C146A">
          <w:rPr>
            <w:rFonts w:ascii="Arial" w:hAnsi="Arial" w:cs="Arial"/>
          </w:rPr>
          <w:t>London</w:t>
        </w:r>
      </w:smartTag>
      <w:r w:rsidRPr="000C146A">
        <w:rPr>
          <w:rFonts w:ascii="Arial" w:hAnsi="Arial" w:cs="Arial"/>
        </w:rPr>
        <w:t xml:space="preserve">, </w:t>
      </w:r>
      <w:smartTag w:uri="urn:schemas-microsoft-com:office:smarttags" w:element="City">
        <w:r w:rsidRPr="000C146A">
          <w:rPr>
            <w:rFonts w:ascii="Arial" w:hAnsi="Arial" w:cs="Arial"/>
          </w:rPr>
          <w:t>Edinburgh</w:t>
        </w:r>
      </w:smartTag>
      <w:r w:rsidRPr="000C146A">
        <w:rPr>
          <w:rFonts w:ascii="Arial" w:hAnsi="Arial" w:cs="Arial"/>
        </w:rPr>
        <w:t xml:space="preserve">, </w:t>
      </w:r>
      <w:smartTag w:uri="urn:schemas-microsoft-com:office:smarttags" w:element="City">
        <w:r w:rsidRPr="000C146A">
          <w:rPr>
            <w:rFonts w:ascii="Arial" w:hAnsi="Arial" w:cs="Arial"/>
          </w:rPr>
          <w:t>Glasgow</w:t>
        </w:r>
      </w:smartTag>
      <w:r w:rsidRPr="000C146A">
        <w:rPr>
          <w:rFonts w:ascii="Arial" w:hAnsi="Arial" w:cs="Arial"/>
        </w:rPr>
        <w:t xml:space="preserve"> and </w:t>
      </w:r>
      <w:smartTag w:uri="urn:schemas-microsoft-com:office:smarttags" w:element="City">
        <w:smartTag w:uri="urn:schemas-microsoft-com:office:smarttags" w:element="place">
          <w:r w:rsidRPr="000C146A">
            <w:rPr>
              <w:rFonts w:ascii="Arial" w:hAnsi="Arial" w:cs="Arial"/>
            </w:rPr>
            <w:t>Dublin</w:t>
          </w:r>
        </w:smartTag>
      </w:smartTag>
      <w:r w:rsidRPr="000C146A">
        <w:rPr>
          <w:rFonts w:ascii="Arial" w:hAnsi="Arial" w:cs="Arial"/>
        </w:rPr>
        <w:t xml:space="preserve"> by rotation)</w:t>
      </w:r>
    </w:p>
    <w:p w:rsidR="003D3F5C" w:rsidRPr="000C146A" w:rsidRDefault="003D3F5C" w:rsidP="00DE6B0B">
      <w:pPr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 xml:space="preserve">To resolve urgent matters between meetings, </w:t>
      </w:r>
      <w:r w:rsidR="00E06216">
        <w:rPr>
          <w:rFonts w:ascii="Arial" w:hAnsi="Arial" w:cs="Arial"/>
        </w:rPr>
        <w:t>liaising with the ICBSE Chair</w:t>
      </w:r>
      <w:r w:rsidRPr="000C146A">
        <w:rPr>
          <w:rFonts w:ascii="Arial" w:hAnsi="Arial" w:cs="Arial"/>
        </w:rPr>
        <w:t xml:space="preserve"> and the ICBSE administration as appropriate</w:t>
      </w:r>
    </w:p>
    <w:p w:rsidR="003D3F5C" w:rsidRPr="000C146A" w:rsidRDefault="003D3F5C" w:rsidP="00DE6B0B">
      <w:pPr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>To act as the key point of advice for the ICBSE administration and Heads of Examinations on QA matters</w:t>
      </w:r>
    </w:p>
    <w:p w:rsidR="003D3F5C" w:rsidRPr="000C146A" w:rsidRDefault="003D3F5C" w:rsidP="00DE6B0B">
      <w:pPr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>To ensure that the ICBSE and its sub-committees receive and act on QA recommendations in a timely manner</w:t>
      </w:r>
    </w:p>
    <w:p w:rsidR="003D3F5C" w:rsidRDefault="003D3F5C" w:rsidP="00DE6B0B">
      <w:pPr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74371F">
        <w:rPr>
          <w:rFonts w:ascii="Arial" w:hAnsi="Arial" w:cs="Arial"/>
        </w:rPr>
        <w:t xml:space="preserve">To </w:t>
      </w:r>
      <w:r w:rsidR="0074371F" w:rsidRPr="0074371F">
        <w:rPr>
          <w:rFonts w:ascii="Arial" w:hAnsi="Arial" w:cs="Arial"/>
        </w:rPr>
        <w:t>work with the Lead Ass</w:t>
      </w:r>
      <w:r w:rsidR="005A641F">
        <w:rPr>
          <w:rFonts w:ascii="Arial" w:hAnsi="Arial" w:cs="Arial"/>
        </w:rPr>
        <w:t>essor on Assessor training days</w:t>
      </w:r>
    </w:p>
    <w:p w:rsidR="00EA1DCD" w:rsidRPr="0074371F" w:rsidRDefault="00EA1DCD" w:rsidP="00DE6B0B">
      <w:pPr>
        <w:numPr>
          <w:ilvl w:val="0"/>
          <w:numId w:val="1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Additional input on a weekly basis will be required to read and prepare relevant material and communicate</w:t>
      </w:r>
      <w:r w:rsidR="005A641F">
        <w:rPr>
          <w:rFonts w:ascii="Arial" w:hAnsi="Arial" w:cs="Arial"/>
        </w:rPr>
        <w:t xml:space="preserve"> with members of the ICBSE team</w:t>
      </w:r>
    </w:p>
    <w:p w:rsidR="003D3F5C" w:rsidRPr="000C146A" w:rsidRDefault="003D3F5C" w:rsidP="00DE6B0B">
      <w:pPr>
        <w:spacing w:line="276" w:lineRule="auto"/>
        <w:rPr>
          <w:rFonts w:ascii="Arial" w:hAnsi="Arial" w:cs="Arial"/>
        </w:rPr>
      </w:pPr>
    </w:p>
    <w:p w:rsidR="003D3F5C" w:rsidRPr="0074371F" w:rsidRDefault="00E06216" w:rsidP="00DE6B0B">
      <w:pPr>
        <w:spacing w:line="276" w:lineRule="auto"/>
        <w:outlineLvl w:val="0"/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5A641F">
        <w:rPr>
          <w:rFonts w:ascii="Arial" w:hAnsi="Arial" w:cs="Arial"/>
        </w:rPr>
        <w:t xml:space="preserve">IQA </w:t>
      </w:r>
      <w:r>
        <w:rPr>
          <w:rFonts w:ascii="Arial" w:hAnsi="Arial" w:cs="Arial"/>
        </w:rPr>
        <w:t>Chair</w:t>
      </w:r>
      <w:r w:rsidR="003D3F5C" w:rsidRPr="0074371F">
        <w:rPr>
          <w:rFonts w:ascii="Arial" w:hAnsi="Arial" w:cs="Arial"/>
        </w:rPr>
        <w:t xml:space="preserve"> will be appraise</w:t>
      </w:r>
      <w:r w:rsidR="005A641F">
        <w:rPr>
          <w:rFonts w:ascii="Arial" w:hAnsi="Arial" w:cs="Arial"/>
        </w:rPr>
        <w:t>d annually by the ICBSE Chair</w:t>
      </w:r>
      <w:r w:rsidR="003D3F5C" w:rsidRPr="0074371F">
        <w:rPr>
          <w:rFonts w:ascii="Arial" w:hAnsi="Arial" w:cs="Arial"/>
        </w:rPr>
        <w:t>.</w:t>
      </w:r>
    </w:p>
    <w:p w:rsidR="003D3F5C" w:rsidRPr="000C146A" w:rsidRDefault="003D3F5C" w:rsidP="00DE6B0B">
      <w:pPr>
        <w:spacing w:line="276" w:lineRule="auto"/>
        <w:rPr>
          <w:rFonts w:ascii="Arial" w:hAnsi="Arial" w:cs="Arial"/>
        </w:rPr>
      </w:pPr>
    </w:p>
    <w:p w:rsidR="003D3F5C" w:rsidRPr="000C146A" w:rsidRDefault="003D3F5C" w:rsidP="00DE6B0B">
      <w:p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 xml:space="preserve">On average, the </w:t>
      </w:r>
      <w:r w:rsidR="00E06216">
        <w:rPr>
          <w:rFonts w:ascii="Arial" w:hAnsi="Arial" w:cs="Arial"/>
        </w:rPr>
        <w:t xml:space="preserve">meeting </w:t>
      </w:r>
      <w:r w:rsidRPr="000C146A">
        <w:rPr>
          <w:rFonts w:ascii="Arial" w:hAnsi="Arial" w:cs="Arial"/>
        </w:rPr>
        <w:t xml:space="preserve">time commitment </w:t>
      </w:r>
      <w:r w:rsidR="00E06216">
        <w:rPr>
          <w:rFonts w:ascii="Arial" w:hAnsi="Arial" w:cs="Arial"/>
        </w:rPr>
        <w:t xml:space="preserve">(in addition to the regular input/advice to ICBSE and Colleges) </w:t>
      </w:r>
      <w:r w:rsidRPr="000C146A">
        <w:rPr>
          <w:rFonts w:ascii="Arial" w:hAnsi="Arial" w:cs="Arial"/>
        </w:rPr>
        <w:t xml:space="preserve">will be approximately </w:t>
      </w:r>
      <w:r w:rsidR="001C0E34" w:rsidRPr="000C146A">
        <w:rPr>
          <w:rFonts w:ascii="Arial" w:hAnsi="Arial" w:cs="Arial"/>
        </w:rPr>
        <w:t xml:space="preserve">10 </w:t>
      </w:r>
      <w:r w:rsidRPr="000C146A">
        <w:rPr>
          <w:rFonts w:ascii="Arial" w:hAnsi="Arial" w:cs="Arial"/>
        </w:rPr>
        <w:t>days p.a. as follows:</w:t>
      </w:r>
    </w:p>
    <w:p w:rsidR="003D3F5C" w:rsidRPr="000C146A" w:rsidRDefault="003D3F5C" w:rsidP="00DE6B0B">
      <w:pPr>
        <w:spacing w:line="276" w:lineRule="auto"/>
        <w:rPr>
          <w:rFonts w:ascii="Arial" w:hAnsi="Arial" w:cs="Arial"/>
        </w:rPr>
      </w:pPr>
    </w:p>
    <w:p w:rsidR="003D3F5C" w:rsidRPr="000C146A" w:rsidRDefault="003D3F5C" w:rsidP="00DE6B0B">
      <w:pPr>
        <w:numPr>
          <w:ilvl w:val="0"/>
          <w:numId w:val="2"/>
        </w:num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>Chairing IQA meetings (3 days p.a.)</w:t>
      </w:r>
    </w:p>
    <w:p w:rsidR="003D3F5C" w:rsidRPr="000C146A" w:rsidRDefault="003D3F5C" w:rsidP="00DE6B0B">
      <w:pPr>
        <w:numPr>
          <w:ilvl w:val="0"/>
          <w:numId w:val="2"/>
        </w:num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 xml:space="preserve">Attending ICBSE meetings (3 days p.a.) </w:t>
      </w:r>
    </w:p>
    <w:p w:rsidR="003D3F5C" w:rsidRPr="000C146A" w:rsidRDefault="003D3F5C" w:rsidP="00DE6B0B">
      <w:pPr>
        <w:numPr>
          <w:ilvl w:val="0"/>
          <w:numId w:val="2"/>
        </w:num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>Running assessor training days (1 day p.a.)</w:t>
      </w:r>
    </w:p>
    <w:p w:rsidR="001C0E34" w:rsidRPr="000C146A" w:rsidRDefault="001C0E34" w:rsidP="00DE6B0B">
      <w:pPr>
        <w:numPr>
          <w:ilvl w:val="0"/>
          <w:numId w:val="2"/>
        </w:numPr>
        <w:spacing w:line="276" w:lineRule="auto"/>
        <w:rPr>
          <w:rFonts w:ascii="Arial" w:hAnsi="Arial" w:cs="Arial"/>
        </w:rPr>
      </w:pPr>
      <w:r w:rsidRPr="000C146A">
        <w:rPr>
          <w:rFonts w:ascii="Arial" w:hAnsi="Arial" w:cs="Arial"/>
        </w:rPr>
        <w:t>Occasional other duties (3 days p.a.)</w:t>
      </w:r>
    </w:p>
    <w:p w:rsidR="003D3F5C" w:rsidRPr="000C146A" w:rsidRDefault="003D3F5C" w:rsidP="00DE6B0B">
      <w:pPr>
        <w:spacing w:line="276" w:lineRule="auto"/>
        <w:rPr>
          <w:rFonts w:ascii="Arial" w:hAnsi="Arial" w:cs="Arial"/>
        </w:rPr>
      </w:pPr>
    </w:p>
    <w:p w:rsidR="00DE6B0B" w:rsidRPr="000C146A" w:rsidRDefault="003D3F5C" w:rsidP="00DE6B0B">
      <w:pPr>
        <w:spacing w:line="276" w:lineRule="auto"/>
        <w:rPr>
          <w:rFonts w:ascii="Arial" w:hAnsi="Arial" w:cs="Arial"/>
        </w:rPr>
      </w:pPr>
      <w:r w:rsidRPr="0074371F">
        <w:rPr>
          <w:rFonts w:ascii="Arial" w:hAnsi="Arial" w:cs="Arial"/>
        </w:rPr>
        <w:t xml:space="preserve">For an informal discussion of these duties, please contact:  </w:t>
      </w:r>
      <w:r w:rsidR="005A641F">
        <w:rPr>
          <w:rFonts w:ascii="Arial" w:hAnsi="Arial" w:cs="Arial"/>
        </w:rPr>
        <w:t xml:space="preserve">John Hines </w:t>
      </w:r>
      <w:r w:rsidR="00E06216">
        <w:rPr>
          <w:rFonts w:ascii="Arial" w:hAnsi="Arial" w:cs="Arial"/>
        </w:rPr>
        <w:t xml:space="preserve">on </w:t>
      </w:r>
      <w:hyperlink r:id="rId6" w:history="1">
        <w:r w:rsidR="005A641F" w:rsidRPr="005A641F">
          <w:rPr>
            <w:rStyle w:val="Hyperlink"/>
            <w:rFonts w:ascii="Arial" w:hAnsi="Arial" w:cs="Arial"/>
          </w:rPr>
          <w:t>jhines@rcseng.ac.uk</w:t>
        </w:r>
      </w:hyperlink>
      <w:r w:rsidR="005A641F" w:rsidRPr="005A641F">
        <w:rPr>
          <w:rFonts w:ascii="Arial" w:hAnsi="Arial" w:cs="Arial"/>
        </w:rPr>
        <w:t xml:space="preserve"> </w:t>
      </w:r>
      <w:r w:rsidR="00DE6B0B">
        <w:rPr>
          <w:rFonts w:ascii="Arial" w:hAnsi="Arial" w:cs="Arial"/>
        </w:rPr>
        <w:t xml:space="preserve">or </w:t>
      </w:r>
      <w:r w:rsidR="005A641F">
        <w:rPr>
          <w:rFonts w:ascii="Arial" w:hAnsi="Arial" w:cs="Arial"/>
        </w:rPr>
        <w:t>Greg Ayre</w:t>
      </w:r>
      <w:r w:rsidR="00DE6B0B">
        <w:rPr>
          <w:rFonts w:ascii="Arial" w:hAnsi="Arial" w:cs="Arial"/>
        </w:rPr>
        <w:t>, ICBSE Manager, on</w:t>
      </w:r>
      <w:r w:rsidR="005A641F">
        <w:rPr>
          <w:rFonts w:ascii="Arial" w:hAnsi="Arial" w:cs="Arial"/>
        </w:rPr>
        <w:t xml:space="preserve"> </w:t>
      </w:r>
      <w:hyperlink r:id="rId7" w:history="1">
        <w:r w:rsidR="005A641F" w:rsidRPr="0083290F">
          <w:rPr>
            <w:rStyle w:val="Hyperlink"/>
            <w:rFonts w:ascii="Arial" w:hAnsi="Arial" w:cs="Arial"/>
          </w:rPr>
          <w:t>gayre@icbse.org.uk</w:t>
        </w:r>
      </w:hyperlink>
      <w:r w:rsidR="005A641F">
        <w:rPr>
          <w:rFonts w:ascii="Arial" w:hAnsi="Arial" w:cs="Arial"/>
        </w:rPr>
        <w:t xml:space="preserve">. </w:t>
      </w:r>
    </w:p>
    <w:sectPr w:rsidR="00DE6B0B" w:rsidRPr="000C146A" w:rsidSect="004D2E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950056"/>
    <w:multiLevelType w:val="hybridMultilevel"/>
    <w:tmpl w:val="353E1130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037056C"/>
    <w:multiLevelType w:val="hybridMultilevel"/>
    <w:tmpl w:val="68946444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114"/>
    <w:rsid w:val="000C146A"/>
    <w:rsid w:val="001C0E34"/>
    <w:rsid w:val="001D25F7"/>
    <w:rsid w:val="003D3F5C"/>
    <w:rsid w:val="0041700D"/>
    <w:rsid w:val="004D2EF3"/>
    <w:rsid w:val="005A641F"/>
    <w:rsid w:val="0074371F"/>
    <w:rsid w:val="00900F54"/>
    <w:rsid w:val="00BF6375"/>
    <w:rsid w:val="00DE6B0B"/>
    <w:rsid w:val="00E06216"/>
    <w:rsid w:val="00EA1DCD"/>
    <w:rsid w:val="00F87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6D197AAA"/>
  <w15:chartTrackingRefBased/>
  <w15:docId w15:val="{C6A4ECF9-6B65-4FC6-A8F8-23AAD9E93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semiHidden/>
    <w:rsid w:val="00F87114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BalloonText">
    <w:name w:val="Balloon Text"/>
    <w:basedOn w:val="Normal"/>
    <w:semiHidden/>
    <w:rsid w:val="00900F54"/>
    <w:rPr>
      <w:rFonts w:ascii="Tahoma" w:hAnsi="Tahoma" w:cs="Tahoma"/>
      <w:sz w:val="16"/>
      <w:szCs w:val="16"/>
    </w:rPr>
  </w:style>
  <w:style w:type="character" w:styleId="Hyperlink">
    <w:name w:val="Hyperlink"/>
    <w:rsid w:val="00BF637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ayre@icbse.org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hines@rcseng.ac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305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ICBSE Chairman – Job Description</vt:lpstr>
    </vt:vector>
  </TitlesOfParts>
  <Company>The Royal College of Surgeons of England</Company>
  <LinksUpToDate>false</LinksUpToDate>
  <CharactersWithSpaces>2020</CharactersWithSpaces>
  <SharedDoc>false</SharedDoc>
  <HLinks>
    <vt:vector size="12" baseType="variant">
      <vt:variant>
        <vt:i4>6160427</vt:i4>
      </vt:variant>
      <vt:variant>
        <vt:i4>3</vt:i4>
      </vt:variant>
      <vt:variant>
        <vt:i4>0</vt:i4>
      </vt:variant>
      <vt:variant>
        <vt:i4>5</vt:i4>
      </vt:variant>
      <vt:variant>
        <vt:lpwstr>mailto:lsmith@icbse.org.uk</vt:lpwstr>
      </vt:variant>
      <vt:variant>
        <vt:lpwstr/>
      </vt:variant>
      <vt:variant>
        <vt:i4>2424836</vt:i4>
      </vt:variant>
      <vt:variant>
        <vt:i4>0</vt:i4>
      </vt:variant>
      <vt:variant>
        <vt:i4>0</vt:i4>
      </vt:variant>
      <vt:variant>
        <vt:i4>5</vt:i4>
      </vt:variant>
      <vt:variant>
        <vt:lpwstr>mailto:dtcroke@rcsi.ie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ICBSE Chairman – Job Description</dc:title>
  <dc:subject/>
  <dc:creator>cpatters</dc:creator>
  <cp:keywords/>
  <cp:lastModifiedBy>Gregory Ayre</cp:lastModifiedBy>
  <cp:revision>4</cp:revision>
  <cp:lastPrinted>2005-11-22T09:36:00Z</cp:lastPrinted>
  <dcterms:created xsi:type="dcterms:W3CDTF">2019-11-20T14:28:00Z</dcterms:created>
  <dcterms:modified xsi:type="dcterms:W3CDTF">2021-02-09T12:09:00Z</dcterms:modified>
</cp:coreProperties>
</file>